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21F6" w14:textId="77777777" w:rsidR="00481DFA" w:rsidRDefault="00481DFA" w:rsidP="00481DFA">
      <w:pPr>
        <w:pStyle w:val="ListParagraph"/>
      </w:pPr>
      <w:r>
        <w:t>Name</w:t>
      </w:r>
      <w:proofErr w:type="gramStart"/>
      <w:r>
        <w:t>:_</w:t>
      </w:r>
      <w:proofErr w:type="gramEnd"/>
      <w:r>
        <w:t>________________________________</w:t>
      </w:r>
    </w:p>
    <w:p w14:paraId="54308BF8" w14:textId="77777777" w:rsidR="00481DFA" w:rsidRDefault="00481DFA" w:rsidP="00481DFA">
      <w:pPr>
        <w:pStyle w:val="ListParagraph"/>
      </w:pPr>
      <w:r>
        <w:t>Date</w:t>
      </w:r>
      <w:proofErr w:type="gramStart"/>
      <w:r>
        <w:t>:_</w:t>
      </w:r>
      <w:proofErr w:type="gramEnd"/>
      <w:r>
        <w:t>______________________</w:t>
      </w:r>
    </w:p>
    <w:tbl>
      <w:tblPr>
        <w:tblStyle w:val="TableGrid"/>
        <w:tblpPr w:leftFromText="180" w:rightFromText="180" w:vertAnchor="text" w:horzAnchor="page" w:tblpX="829" w:tblpY="136"/>
        <w:tblW w:w="10638" w:type="dxa"/>
        <w:tblLayout w:type="fixed"/>
        <w:tblLook w:val="04A0" w:firstRow="1" w:lastRow="0" w:firstColumn="1" w:lastColumn="0" w:noHBand="0" w:noVBand="1"/>
      </w:tblPr>
      <w:tblGrid>
        <w:gridCol w:w="1177"/>
        <w:gridCol w:w="3071"/>
        <w:gridCol w:w="1856"/>
        <w:gridCol w:w="1019"/>
        <w:gridCol w:w="1228"/>
        <w:gridCol w:w="859"/>
        <w:gridCol w:w="1428"/>
      </w:tblGrid>
      <w:tr w:rsidR="00152196" w:rsidRPr="002E6C80" w14:paraId="2C5B8D29" w14:textId="77777777" w:rsidTr="00152196">
        <w:trPr>
          <w:trHeight w:val="486"/>
        </w:trPr>
        <w:tc>
          <w:tcPr>
            <w:tcW w:w="10638" w:type="dxa"/>
            <w:gridSpan w:val="7"/>
          </w:tcPr>
          <w:p w14:paraId="6D388537" w14:textId="77777777" w:rsidR="00152196" w:rsidRDefault="00152196" w:rsidP="00152196">
            <w:pPr>
              <w:jc w:val="center"/>
              <w:rPr>
                <w:rFonts w:ascii="Arial Narrow" w:hAnsi="Arial Narrow" w:cs="Arial"/>
                <w:b/>
                <w:bCs/>
              </w:rPr>
            </w:pPr>
            <w:r>
              <w:rPr>
                <w:rFonts w:ascii="Arial Narrow" w:hAnsi="Arial Narrow" w:cs="Arial"/>
                <w:b/>
                <w:bCs/>
              </w:rPr>
              <w:t>UNIT 2 EXAM GRADE</w:t>
            </w:r>
          </w:p>
        </w:tc>
      </w:tr>
      <w:tr w:rsidR="00152196" w:rsidRPr="002E6C80" w14:paraId="6CED95C9" w14:textId="77777777" w:rsidTr="00152196">
        <w:trPr>
          <w:trHeight w:val="546"/>
        </w:trPr>
        <w:tc>
          <w:tcPr>
            <w:tcW w:w="1177" w:type="dxa"/>
          </w:tcPr>
          <w:p w14:paraId="4F43333D" w14:textId="77777777" w:rsidR="00152196" w:rsidRPr="002E6C80" w:rsidRDefault="00152196" w:rsidP="00152196">
            <w:pPr>
              <w:jc w:val="center"/>
              <w:rPr>
                <w:rFonts w:ascii="Arial Narrow" w:hAnsi="Arial Narrow" w:cs="Arial"/>
                <w:b/>
                <w:bCs/>
                <w:sz w:val="22"/>
              </w:rPr>
            </w:pPr>
            <w:r w:rsidRPr="008F5D0F">
              <w:rPr>
                <w:rFonts w:ascii="Arial Narrow" w:hAnsi="Arial Narrow" w:cs="Arial"/>
                <w:b/>
                <w:bCs/>
              </w:rPr>
              <w:t>Learning Goal #</w:t>
            </w:r>
            <w:r w:rsidRPr="002E6C80">
              <w:rPr>
                <w:rFonts w:ascii="Arial Narrow" w:hAnsi="Arial Narrow" w:cs="Arial"/>
                <w:b/>
                <w:bCs/>
                <w:sz w:val="22"/>
              </w:rPr>
              <w:t xml:space="preserve"> </w:t>
            </w:r>
          </w:p>
        </w:tc>
        <w:tc>
          <w:tcPr>
            <w:tcW w:w="3071" w:type="dxa"/>
          </w:tcPr>
          <w:p w14:paraId="601180BA" w14:textId="77777777" w:rsidR="00152196" w:rsidRPr="008F5D0F" w:rsidRDefault="00152196" w:rsidP="00152196">
            <w:pPr>
              <w:jc w:val="center"/>
              <w:rPr>
                <w:rFonts w:ascii="Arial Narrow" w:hAnsi="Arial Narrow" w:cs="Arial"/>
                <w:b/>
                <w:bCs/>
              </w:rPr>
            </w:pPr>
            <w:r w:rsidRPr="008F5D0F">
              <w:rPr>
                <w:rFonts w:ascii="Arial Narrow" w:hAnsi="Arial Narrow" w:cs="Arial"/>
                <w:b/>
                <w:bCs/>
              </w:rPr>
              <w:t>Learning Goal</w:t>
            </w:r>
          </w:p>
        </w:tc>
        <w:tc>
          <w:tcPr>
            <w:tcW w:w="1856" w:type="dxa"/>
          </w:tcPr>
          <w:p w14:paraId="1A844A0C" w14:textId="77777777" w:rsidR="00152196" w:rsidRPr="008F5D0F" w:rsidRDefault="00152196" w:rsidP="00152196">
            <w:pPr>
              <w:jc w:val="center"/>
              <w:rPr>
                <w:rFonts w:ascii="Arial Narrow" w:hAnsi="Arial Narrow" w:cs="Arial"/>
                <w:b/>
                <w:bCs/>
              </w:rPr>
            </w:pPr>
            <w:r>
              <w:rPr>
                <w:rFonts w:ascii="Arial Narrow" w:hAnsi="Arial Narrow" w:cs="Arial"/>
                <w:b/>
                <w:bCs/>
              </w:rPr>
              <w:t>Questions</w:t>
            </w:r>
            <w:r w:rsidRPr="008F5D0F">
              <w:rPr>
                <w:rFonts w:ascii="Arial Narrow" w:hAnsi="Arial Narrow" w:cs="Arial"/>
                <w:b/>
                <w:bCs/>
              </w:rPr>
              <w:t xml:space="preserve"> #’s  </w:t>
            </w:r>
          </w:p>
        </w:tc>
        <w:tc>
          <w:tcPr>
            <w:tcW w:w="1019" w:type="dxa"/>
          </w:tcPr>
          <w:p w14:paraId="6019661B" w14:textId="77777777" w:rsidR="00152196" w:rsidRPr="008F5D0F" w:rsidRDefault="00152196" w:rsidP="00152196">
            <w:pPr>
              <w:jc w:val="center"/>
              <w:rPr>
                <w:rFonts w:ascii="Arial Narrow" w:hAnsi="Arial Narrow" w:cs="Arial"/>
                <w:b/>
                <w:bCs/>
              </w:rPr>
            </w:pPr>
            <w:r w:rsidRPr="008F5D0F">
              <w:rPr>
                <w:rFonts w:ascii="Arial Narrow" w:hAnsi="Arial Narrow" w:cs="Arial"/>
                <w:b/>
                <w:bCs/>
              </w:rPr>
              <w:t>Points Correct</w:t>
            </w:r>
          </w:p>
        </w:tc>
        <w:tc>
          <w:tcPr>
            <w:tcW w:w="1228" w:type="dxa"/>
          </w:tcPr>
          <w:p w14:paraId="496EF90B" w14:textId="77777777" w:rsidR="00152196" w:rsidRPr="008F5D0F" w:rsidRDefault="00152196" w:rsidP="00152196">
            <w:pPr>
              <w:jc w:val="center"/>
              <w:rPr>
                <w:rFonts w:ascii="Arial Narrow" w:hAnsi="Arial Narrow" w:cs="Arial"/>
                <w:b/>
                <w:bCs/>
              </w:rPr>
            </w:pPr>
            <w:r w:rsidRPr="008F5D0F">
              <w:rPr>
                <w:rFonts w:ascii="Arial Narrow" w:hAnsi="Arial Narrow" w:cs="Arial"/>
                <w:b/>
                <w:bCs/>
              </w:rPr>
              <w:t>Points Possible</w:t>
            </w:r>
          </w:p>
        </w:tc>
        <w:tc>
          <w:tcPr>
            <w:tcW w:w="859" w:type="dxa"/>
          </w:tcPr>
          <w:p w14:paraId="4154EFAA" w14:textId="77777777" w:rsidR="00152196" w:rsidRPr="008F5D0F" w:rsidRDefault="00152196" w:rsidP="00152196">
            <w:pPr>
              <w:jc w:val="center"/>
              <w:rPr>
                <w:rFonts w:ascii="Arial Narrow" w:hAnsi="Arial Narrow" w:cs="Arial"/>
                <w:b/>
                <w:bCs/>
              </w:rPr>
            </w:pPr>
            <w:r w:rsidRPr="008F5D0F">
              <w:rPr>
                <w:rFonts w:ascii="Arial Narrow" w:hAnsi="Arial Narrow" w:cs="Arial"/>
                <w:b/>
                <w:bCs/>
              </w:rPr>
              <w:t>Grade</w:t>
            </w:r>
          </w:p>
          <w:p w14:paraId="727B3056" w14:textId="77777777" w:rsidR="00152196" w:rsidRPr="008F5D0F" w:rsidRDefault="00152196" w:rsidP="00152196">
            <w:pPr>
              <w:jc w:val="center"/>
              <w:rPr>
                <w:rFonts w:ascii="Arial Narrow" w:hAnsi="Arial Narrow" w:cs="Arial"/>
                <w:bCs/>
                <w:sz w:val="22"/>
              </w:rPr>
            </w:pPr>
            <w:r w:rsidRPr="008F5D0F">
              <w:rPr>
                <w:rFonts w:ascii="Arial Narrow" w:hAnsi="Arial Narrow" w:cs="Arial"/>
                <w:bCs/>
                <w:sz w:val="22"/>
              </w:rPr>
              <w:t xml:space="preserve"> (%)</w:t>
            </w:r>
          </w:p>
        </w:tc>
        <w:tc>
          <w:tcPr>
            <w:tcW w:w="1428" w:type="dxa"/>
          </w:tcPr>
          <w:p w14:paraId="7AFA3C70" w14:textId="77777777" w:rsidR="00152196" w:rsidRPr="00BE540D" w:rsidRDefault="00152196" w:rsidP="00152196">
            <w:pPr>
              <w:jc w:val="center"/>
              <w:rPr>
                <w:rFonts w:ascii="Arial Narrow" w:hAnsi="Arial Narrow" w:cs="Arial"/>
                <w:bCs/>
              </w:rPr>
            </w:pPr>
            <w:r>
              <w:rPr>
                <w:rFonts w:ascii="Arial Narrow" w:hAnsi="Arial Narrow" w:cs="Arial"/>
                <w:b/>
                <w:bCs/>
              </w:rPr>
              <w:t>Mastered?</w:t>
            </w:r>
            <w:r>
              <w:rPr>
                <w:rFonts w:ascii="Arial Narrow" w:hAnsi="Arial Narrow" w:cs="Arial"/>
                <w:bCs/>
              </w:rPr>
              <w:t xml:space="preserve"> (yes or no)</w:t>
            </w:r>
          </w:p>
        </w:tc>
      </w:tr>
      <w:tr w:rsidR="00152196" w:rsidRPr="002E6C80" w14:paraId="1888937E" w14:textId="77777777" w:rsidTr="00152196">
        <w:trPr>
          <w:trHeight w:val="377"/>
        </w:trPr>
        <w:tc>
          <w:tcPr>
            <w:tcW w:w="1177" w:type="dxa"/>
          </w:tcPr>
          <w:p w14:paraId="71983F05" w14:textId="77777777" w:rsidR="00152196" w:rsidRDefault="00152196" w:rsidP="00152196">
            <w:pPr>
              <w:jc w:val="center"/>
              <w:rPr>
                <w:rFonts w:ascii="Arial Narrow" w:hAnsi="Arial Narrow" w:cs="Arial"/>
                <w:b/>
                <w:bCs/>
                <w:sz w:val="22"/>
              </w:rPr>
            </w:pPr>
            <w:r>
              <w:rPr>
                <w:rFonts w:asciiTheme="majorHAnsi" w:hAnsiTheme="majorHAnsi" w:cs="Helvetica"/>
                <w:b/>
                <w:sz w:val="21"/>
                <w:szCs w:val="21"/>
              </w:rPr>
              <w:t>3210.1.7</w:t>
            </w:r>
          </w:p>
        </w:tc>
        <w:tc>
          <w:tcPr>
            <w:tcW w:w="3071" w:type="dxa"/>
          </w:tcPr>
          <w:p w14:paraId="78B69E85" w14:textId="77777777" w:rsidR="00152196" w:rsidRPr="00D73F00" w:rsidRDefault="00152196" w:rsidP="00152196">
            <w:pPr>
              <w:pStyle w:val="ListParagraph"/>
              <w:ind w:left="0"/>
              <w:rPr>
                <w:rFonts w:asciiTheme="majorHAnsi" w:hAnsiTheme="majorHAnsi" w:cs="Helvetica"/>
                <w:b/>
                <w:sz w:val="21"/>
                <w:szCs w:val="21"/>
              </w:rPr>
            </w:pPr>
            <w:r>
              <w:rPr>
                <w:rFonts w:asciiTheme="majorHAnsi" w:hAnsiTheme="majorHAnsi" w:cs="Helvetica"/>
                <w:b/>
                <w:sz w:val="21"/>
                <w:szCs w:val="21"/>
              </w:rPr>
              <w:t xml:space="preserve">Predict the movement of water across a selectively permeable membrane. </w:t>
            </w:r>
          </w:p>
          <w:p w14:paraId="10EC5053" w14:textId="77777777" w:rsidR="00152196" w:rsidRDefault="00152196" w:rsidP="00152196">
            <w:pPr>
              <w:jc w:val="center"/>
              <w:rPr>
                <w:rFonts w:ascii="Arial Narrow" w:hAnsi="Arial Narrow"/>
              </w:rPr>
            </w:pPr>
          </w:p>
        </w:tc>
        <w:tc>
          <w:tcPr>
            <w:tcW w:w="1856" w:type="dxa"/>
          </w:tcPr>
          <w:p w14:paraId="54D24B4E" w14:textId="77777777" w:rsidR="00152196" w:rsidRDefault="00152196" w:rsidP="00152196">
            <w:pPr>
              <w:jc w:val="center"/>
              <w:rPr>
                <w:rFonts w:ascii="Arial Narrow" w:hAnsi="Arial Narrow" w:cs="Arial"/>
                <w:b/>
                <w:bCs/>
                <w:sz w:val="22"/>
              </w:rPr>
            </w:pPr>
            <w:r>
              <w:rPr>
                <w:rFonts w:ascii="Arial Narrow" w:hAnsi="Arial Narrow" w:cs="Arial"/>
                <w:b/>
                <w:bCs/>
                <w:sz w:val="22"/>
              </w:rPr>
              <w:t>1-6</w:t>
            </w:r>
          </w:p>
        </w:tc>
        <w:tc>
          <w:tcPr>
            <w:tcW w:w="1019" w:type="dxa"/>
          </w:tcPr>
          <w:p w14:paraId="229FD04C" w14:textId="77777777" w:rsidR="00152196" w:rsidRPr="002E6C80" w:rsidRDefault="00152196" w:rsidP="00152196">
            <w:pPr>
              <w:jc w:val="center"/>
              <w:rPr>
                <w:rFonts w:ascii="Arial Narrow" w:hAnsi="Arial Narrow" w:cs="Arial"/>
                <w:b/>
                <w:bCs/>
                <w:sz w:val="22"/>
              </w:rPr>
            </w:pPr>
          </w:p>
        </w:tc>
        <w:tc>
          <w:tcPr>
            <w:tcW w:w="1228" w:type="dxa"/>
          </w:tcPr>
          <w:p w14:paraId="6806A8BB" w14:textId="77777777" w:rsidR="00152196" w:rsidRDefault="00152196" w:rsidP="00152196">
            <w:pPr>
              <w:jc w:val="center"/>
              <w:rPr>
                <w:rFonts w:ascii="Arial Narrow" w:hAnsi="Arial Narrow" w:cs="Arial"/>
                <w:b/>
                <w:bCs/>
                <w:sz w:val="22"/>
              </w:rPr>
            </w:pPr>
            <w:r>
              <w:rPr>
                <w:rFonts w:ascii="Arial Narrow" w:hAnsi="Arial Narrow" w:cs="Arial"/>
                <w:b/>
                <w:bCs/>
                <w:sz w:val="22"/>
              </w:rPr>
              <w:t>12</w:t>
            </w:r>
          </w:p>
        </w:tc>
        <w:tc>
          <w:tcPr>
            <w:tcW w:w="859" w:type="dxa"/>
          </w:tcPr>
          <w:p w14:paraId="628405D1" w14:textId="77777777" w:rsidR="00152196" w:rsidRPr="002E6C80" w:rsidRDefault="00152196" w:rsidP="00152196">
            <w:pPr>
              <w:jc w:val="center"/>
              <w:rPr>
                <w:rFonts w:ascii="Arial Narrow" w:hAnsi="Arial Narrow" w:cs="Arial"/>
                <w:b/>
                <w:bCs/>
                <w:sz w:val="22"/>
              </w:rPr>
            </w:pPr>
          </w:p>
        </w:tc>
        <w:tc>
          <w:tcPr>
            <w:tcW w:w="1428" w:type="dxa"/>
          </w:tcPr>
          <w:p w14:paraId="7DE014BD" w14:textId="77777777" w:rsidR="00152196" w:rsidRPr="002E6C80" w:rsidRDefault="00152196" w:rsidP="00152196">
            <w:pPr>
              <w:jc w:val="center"/>
              <w:rPr>
                <w:rFonts w:ascii="Arial Narrow" w:hAnsi="Arial Narrow" w:cs="Arial"/>
                <w:b/>
                <w:bCs/>
                <w:sz w:val="22"/>
              </w:rPr>
            </w:pPr>
          </w:p>
        </w:tc>
      </w:tr>
      <w:tr w:rsidR="00152196" w:rsidRPr="002E6C80" w14:paraId="5234500D" w14:textId="77777777" w:rsidTr="00152196">
        <w:trPr>
          <w:trHeight w:val="774"/>
        </w:trPr>
        <w:tc>
          <w:tcPr>
            <w:tcW w:w="1177" w:type="dxa"/>
          </w:tcPr>
          <w:p w14:paraId="4A8F13ED" w14:textId="77777777" w:rsidR="00152196" w:rsidRDefault="00152196" w:rsidP="00152196">
            <w:pPr>
              <w:jc w:val="center"/>
              <w:rPr>
                <w:rFonts w:ascii="Arial Narrow" w:hAnsi="Arial Narrow" w:cs="Arial"/>
                <w:b/>
                <w:bCs/>
                <w:sz w:val="22"/>
              </w:rPr>
            </w:pPr>
            <w:r>
              <w:rPr>
                <w:rFonts w:ascii="Arial Narrow" w:hAnsi="Arial Narrow" w:cs="Arial"/>
                <w:b/>
                <w:bCs/>
                <w:sz w:val="22"/>
              </w:rPr>
              <w:t>3210.1.8</w:t>
            </w:r>
          </w:p>
        </w:tc>
        <w:tc>
          <w:tcPr>
            <w:tcW w:w="3071" w:type="dxa"/>
          </w:tcPr>
          <w:p w14:paraId="6DFC4C0D" w14:textId="77777777" w:rsidR="00152196" w:rsidRDefault="00152196" w:rsidP="00152196">
            <w:pPr>
              <w:jc w:val="center"/>
              <w:rPr>
                <w:rFonts w:ascii="Arial Narrow" w:hAnsi="Arial Narrow"/>
              </w:rPr>
            </w:pPr>
            <w:r>
              <w:rPr>
                <w:rFonts w:asciiTheme="majorHAnsi" w:hAnsiTheme="majorHAnsi" w:cs="Arial"/>
                <w:b/>
                <w:sz w:val="21"/>
                <w:szCs w:val="21"/>
              </w:rPr>
              <w:t xml:space="preserve">Compare active and passive transport. </w:t>
            </w:r>
          </w:p>
        </w:tc>
        <w:tc>
          <w:tcPr>
            <w:tcW w:w="1856" w:type="dxa"/>
          </w:tcPr>
          <w:p w14:paraId="02FE9094" w14:textId="77777777" w:rsidR="00152196" w:rsidRDefault="00152196" w:rsidP="00152196">
            <w:pPr>
              <w:jc w:val="center"/>
              <w:rPr>
                <w:rFonts w:ascii="Arial Narrow" w:hAnsi="Arial Narrow" w:cs="Arial"/>
                <w:b/>
                <w:bCs/>
                <w:sz w:val="22"/>
              </w:rPr>
            </w:pPr>
            <w:r>
              <w:rPr>
                <w:rFonts w:ascii="Arial Narrow" w:hAnsi="Arial Narrow" w:cs="Arial"/>
                <w:b/>
                <w:bCs/>
                <w:sz w:val="22"/>
              </w:rPr>
              <w:t>1-6</w:t>
            </w:r>
          </w:p>
        </w:tc>
        <w:tc>
          <w:tcPr>
            <w:tcW w:w="1019" w:type="dxa"/>
          </w:tcPr>
          <w:p w14:paraId="7AFD28FF" w14:textId="77777777" w:rsidR="00152196" w:rsidRPr="002E6C80" w:rsidRDefault="00152196" w:rsidP="00152196">
            <w:pPr>
              <w:jc w:val="center"/>
              <w:rPr>
                <w:rFonts w:ascii="Arial Narrow" w:hAnsi="Arial Narrow" w:cs="Arial"/>
                <w:b/>
                <w:bCs/>
                <w:sz w:val="22"/>
              </w:rPr>
            </w:pPr>
          </w:p>
        </w:tc>
        <w:tc>
          <w:tcPr>
            <w:tcW w:w="1228" w:type="dxa"/>
          </w:tcPr>
          <w:p w14:paraId="5D1AB76C" w14:textId="77777777" w:rsidR="00152196" w:rsidRDefault="00152196" w:rsidP="00152196">
            <w:pPr>
              <w:jc w:val="center"/>
              <w:rPr>
                <w:rFonts w:ascii="Arial Narrow" w:hAnsi="Arial Narrow" w:cs="Arial"/>
                <w:b/>
                <w:bCs/>
                <w:sz w:val="22"/>
              </w:rPr>
            </w:pPr>
            <w:r>
              <w:rPr>
                <w:rFonts w:ascii="Arial Narrow" w:hAnsi="Arial Narrow" w:cs="Arial"/>
                <w:b/>
                <w:bCs/>
                <w:sz w:val="22"/>
              </w:rPr>
              <w:t>12</w:t>
            </w:r>
          </w:p>
        </w:tc>
        <w:tc>
          <w:tcPr>
            <w:tcW w:w="859" w:type="dxa"/>
          </w:tcPr>
          <w:p w14:paraId="64FB93A8" w14:textId="77777777" w:rsidR="00152196" w:rsidRPr="002E6C80" w:rsidRDefault="00152196" w:rsidP="00152196">
            <w:pPr>
              <w:jc w:val="center"/>
              <w:rPr>
                <w:rFonts w:ascii="Arial Narrow" w:hAnsi="Arial Narrow" w:cs="Arial"/>
                <w:b/>
                <w:bCs/>
                <w:sz w:val="22"/>
              </w:rPr>
            </w:pPr>
          </w:p>
        </w:tc>
        <w:tc>
          <w:tcPr>
            <w:tcW w:w="1428" w:type="dxa"/>
          </w:tcPr>
          <w:p w14:paraId="225C83AD" w14:textId="77777777" w:rsidR="00152196" w:rsidRPr="002E6C80" w:rsidRDefault="00152196" w:rsidP="00152196">
            <w:pPr>
              <w:jc w:val="center"/>
              <w:rPr>
                <w:rFonts w:ascii="Arial Narrow" w:hAnsi="Arial Narrow" w:cs="Arial"/>
                <w:b/>
                <w:bCs/>
                <w:sz w:val="22"/>
              </w:rPr>
            </w:pPr>
          </w:p>
        </w:tc>
      </w:tr>
      <w:tr w:rsidR="00152196" w:rsidRPr="002E6C80" w14:paraId="70B8CFD8" w14:textId="77777777" w:rsidTr="00152196">
        <w:trPr>
          <w:trHeight w:val="377"/>
        </w:trPr>
        <w:tc>
          <w:tcPr>
            <w:tcW w:w="1177" w:type="dxa"/>
          </w:tcPr>
          <w:p w14:paraId="3BEFD226" w14:textId="77777777" w:rsidR="00152196" w:rsidRPr="002E6C80" w:rsidRDefault="00152196" w:rsidP="00152196">
            <w:pPr>
              <w:jc w:val="center"/>
              <w:rPr>
                <w:rFonts w:ascii="Arial Narrow" w:hAnsi="Arial Narrow" w:cs="Arial"/>
                <w:b/>
                <w:bCs/>
                <w:sz w:val="22"/>
              </w:rPr>
            </w:pPr>
            <w:r>
              <w:rPr>
                <w:rFonts w:ascii="Arial Narrow" w:hAnsi="Arial Narrow" w:cs="Arial"/>
                <w:b/>
                <w:bCs/>
                <w:sz w:val="22"/>
              </w:rPr>
              <w:t xml:space="preserve">3210 Inq2 </w:t>
            </w:r>
          </w:p>
        </w:tc>
        <w:tc>
          <w:tcPr>
            <w:tcW w:w="3071" w:type="dxa"/>
          </w:tcPr>
          <w:p w14:paraId="7A5DC3F5" w14:textId="77777777" w:rsidR="00152196" w:rsidRPr="00E044A2" w:rsidRDefault="00152196" w:rsidP="00152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2"/>
              </w:rPr>
            </w:pPr>
            <w:r>
              <w:rPr>
                <w:rFonts w:ascii="Trebuchet MS" w:hAnsi="Trebuchet MS"/>
                <w:color w:val="000000"/>
                <w:sz w:val="22"/>
              </w:rPr>
              <w:t xml:space="preserve">Analyze the components of a properly designed scientific investigation. </w:t>
            </w:r>
          </w:p>
        </w:tc>
        <w:tc>
          <w:tcPr>
            <w:tcW w:w="1856" w:type="dxa"/>
          </w:tcPr>
          <w:p w14:paraId="7A338B22" w14:textId="77777777" w:rsidR="00152196" w:rsidRDefault="00152196" w:rsidP="00152196">
            <w:pPr>
              <w:jc w:val="center"/>
              <w:rPr>
                <w:rFonts w:ascii="Arial Narrow" w:hAnsi="Arial Narrow" w:cs="Arial"/>
                <w:b/>
                <w:bCs/>
                <w:sz w:val="22"/>
              </w:rPr>
            </w:pPr>
            <w:r>
              <w:rPr>
                <w:rFonts w:ascii="Arial Narrow" w:hAnsi="Arial Narrow" w:cs="Arial"/>
                <w:b/>
                <w:bCs/>
                <w:sz w:val="22"/>
              </w:rPr>
              <w:t>1-6</w:t>
            </w:r>
          </w:p>
        </w:tc>
        <w:tc>
          <w:tcPr>
            <w:tcW w:w="1019" w:type="dxa"/>
          </w:tcPr>
          <w:p w14:paraId="266D7E61" w14:textId="77777777" w:rsidR="00152196" w:rsidRPr="002E6C80" w:rsidRDefault="00152196" w:rsidP="00152196">
            <w:pPr>
              <w:jc w:val="center"/>
              <w:rPr>
                <w:rFonts w:ascii="Arial Narrow" w:hAnsi="Arial Narrow" w:cs="Arial"/>
                <w:b/>
                <w:bCs/>
                <w:sz w:val="22"/>
              </w:rPr>
            </w:pPr>
          </w:p>
        </w:tc>
        <w:tc>
          <w:tcPr>
            <w:tcW w:w="1228" w:type="dxa"/>
          </w:tcPr>
          <w:p w14:paraId="51961FC9" w14:textId="77777777" w:rsidR="00152196" w:rsidRPr="002E6C80" w:rsidRDefault="00152196" w:rsidP="00152196">
            <w:pPr>
              <w:jc w:val="center"/>
              <w:rPr>
                <w:rFonts w:ascii="Arial Narrow" w:hAnsi="Arial Narrow" w:cs="Arial"/>
                <w:b/>
                <w:bCs/>
                <w:sz w:val="22"/>
              </w:rPr>
            </w:pPr>
            <w:r>
              <w:rPr>
                <w:rFonts w:ascii="Arial Narrow" w:hAnsi="Arial Narrow" w:cs="Arial"/>
                <w:b/>
                <w:bCs/>
                <w:sz w:val="22"/>
              </w:rPr>
              <w:t>12</w:t>
            </w:r>
          </w:p>
        </w:tc>
        <w:tc>
          <w:tcPr>
            <w:tcW w:w="859" w:type="dxa"/>
          </w:tcPr>
          <w:p w14:paraId="074E45FA" w14:textId="77777777" w:rsidR="00152196" w:rsidRPr="002E6C80" w:rsidRDefault="00152196" w:rsidP="00152196">
            <w:pPr>
              <w:jc w:val="center"/>
              <w:rPr>
                <w:rFonts w:ascii="Arial Narrow" w:hAnsi="Arial Narrow" w:cs="Arial"/>
                <w:b/>
                <w:bCs/>
                <w:sz w:val="22"/>
              </w:rPr>
            </w:pPr>
          </w:p>
        </w:tc>
        <w:tc>
          <w:tcPr>
            <w:tcW w:w="1428" w:type="dxa"/>
          </w:tcPr>
          <w:p w14:paraId="60DF4722" w14:textId="77777777" w:rsidR="00152196" w:rsidRPr="002E6C80" w:rsidRDefault="00152196" w:rsidP="00152196">
            <w:pPr>
              <w:jc w:val="center"/>
              <w:rPr>
                <w:rFonts w:ascii="Arial Narrow" w:hAnsi="Arial Narrow" w:cs="Arial"/>
                <w:b/>
                <w:bCs/>
                <w:sz w:val="22"/>
              </w:rPr>
            </w:pPr>
          </w:p>
        </w:tc>
      </w:tr>
    </w:tbl>
    <w:p w14:paraId="65768C5F" w14:textId="77777777" w:rsidR="00481DFA" w:rsidRDefault="00481DFA" w:rsidP="00481DFA">
      <w:pPr>
        <w:pStyle w:val="ListParagraph"/>
        <w:jc w:val="left"/>
      </w:pPr>
    </w:p>
    <w:p w14:paraId="0FF40C34" w14:textId="77777777" w:rsidR="00481DFA" w:rsidRDefault="00481DFA" w:rsidP="00481DFA">
      <w:pPr>
        <w:pStyle w:val="ListParagraph"/>
        <w:jc w:val="left"/>
      </w:pPr>
    </w:p>
    <w:tbl>
      <w:tblPr>
        <w:tblStyle w:val="TableGrid"/>
        <w:tblpPr w:leftFromText="180" w:rightFromText="180" w:vertAnchor="text" w:horzAnchor="page" w:tblpX="829" w:tblpY="-457"/>
        <w:tblW w:w="0" w:type="auto"/>
        <w:tblLook w:val="04A0" w:firstRow="1" w:lastRow="0" w:firstColumn="1" w:lastColumn="0" w:noHBand="0" w:noVBand="1"/>
      </w:tblPr>
      <w:tblGrid>
        <w:gridCol w:w="1836"/>
        <w:gridCol w:w="1836"/>
        <w:gridCol w:w="1836"/>
        <w:gridCol w:w="1836"/>
        <w:gridCol w:w="1836"/>
        <w:gridCol w:w="1836"/>
      </w:tblGrid>
      <w:tr w:rsidR="00152196" w14:paraId="4FC06860" w14:textId="77777777" w:rsidTr="00152196">
        <w:tc>
          <w:tcPr>
            <w:tcW w:w="1836" w:type="dxa"/>
          </w:tcPr>
          <w:p w14:paraId="625EB173" w14:textId="77777777" w:rsidR="00152196" w:rsidRDefault="00152196" w:rsidP="00152196">
            <w:pPr>
              <w:pStyle w:val="ListParagraph"/>
              <w:ind w:left="0"/>
              <w:jc w:val="left"/>
            </w:pPr>
            <w:r>
              <w:t>Goal</w:t>
            </w:r>
          </w:p>
        </w:tc>
        <w:tc>
          <w:tcPr>
            <w:tcW w:w="1836" w:type="dxa"/>
          </w:tcPr>
          <w:p w14:paraId="65CA7C2A" w14:textId="77777777" w:rsidR="00152196" w:rsidRDefault="00152196" w:rsidP="00152196">
            <w:pPr>
              <w:pStyle w:val="ListParagraph"/>
              <w:ind w:left="0"/>
              <w:jc w:val="left"/>
            </w:pPr>
            <w:r>
              <w:t>Question #’s</w:t>
            </w:r>
          </w:p>
        </w:tc>
        <w:tc>
          <w:tcPr>
            <w:tcW w:w="1836" w:type="dxa"/>
          </w:tcPr>
          <w:p w14:paraId="240A4CF9" w14:textId="77777777" w:rsidR="00152196" w:rsidRDefault="00152196" w:rsidP="00152196">
            <w:pPr>
              <w:pStyle w:val="ListParagraph"/>
              <w:ind w:left="0"/>
              <w:jc w:val="left"/>
            </w:pPr>
            <w:r>
              <w:t>Points Correct</w:t>
            </w:r>
          </w:p>
        </w:tc>
        <w:tc>
          <w:tcPr>
            <w:tcW w:w="1836" w:type="dxa"/>
          </w:tcPr>
          <w:p w14:paraId="3A37ADA5" w14:textId="77777777" w:rsidR="00152196" w:rsidRDefault="00152196" w:rsidP="00152196">
            <w:pPr>
              <w:pStyle w:val="ListParagraph"/>
              <w:ind w:left="0"/>
              <w:jc w:val="left"/>
            </w:pPr>
            <w:r>
              <w:t>Points Possible</w:t>
            </w:r>
          </w:p>
        </w:tc>
        <w:tc>
          <w:tcPr>
            <w:tcW w:w="1836" w:type="dxa"/>
          </w:tcPr>
          <w:p w14:paraId="050D6DD5" w14:textId="77777777" w:rsidR="00152196" w:rsidRDefault="00152196" w:rsidP="00152196">
            <w:pPr>
              <w:pStyle w:val="ListParagraph"/>
              <w:ind w:left="0"/>
              <w:jc w:val="left"/>
            </w:pPr>
            <w:r>
              <w:t>Grade (%)</w:t>
            </w:r>
          </w:p>
        </w:tc>
        <w:tc>
          <w:tcPr>
            <w:tcW w:w="1836" w:type="dxa"/>
          </w:tcPr>
          <w:p w14:paraId="6F3B4484" w14:textId="77777777" w:rsidR="00152196" w:rsidRDefault="00152196" w:rsidP="00152196">
            <w:pPr>
              <w:pStyle w:val="ListParagraph"/>
              <w:ind w:left="0"/>
              <w:jc w:val="left"/>
            </w:pPr>
            <w:proofErr w:type="gramStart"/>
            <w:r>
              <w:t>Mastered ?</w:t>
            </w:r>
            <w:proofErr w:type="gramEnd"/>
            <w:r>
              <w:t xml:space="preserve"> (</w:t>
            </w:r>
            <w:proofErr w:type="gramStart"/>
            <w:r>
              <w:t>yes</w:t>
            </w:r>
            <w:proofErr w:type="gramEnd"/>
            <w:r>
              <w:t xml:space="preserve"> or no) </w:t>
            </w:r>
          </w:p>
        </w:tc>
      </w:tr>
      <w:tr w:rsidR="00152196" w14:paraId="450754A3" w14:textId="77777777" w:rsidTr="00152196">
        <w:tc>
          <w:tcPr>
            <w:tcW w:w="1836" w:type="dxa"/>
          </w:tcPr>
          <w:p w14:paraId="2370FE6C" w14:textId="77777777" w:rsidR="00152196" w:rsidRDefault="00152196" w:rsidP="00152196">
            <w:pPr>
              <w:pStyle w:val="ListParagraph"/>
              <w:ind w:left="0"/>
              <w:jc w:val="left"/>
            </w:pPr>
            <w:r>
              <w:t>College-level</w:t>
            </w:r>
          </w:p>
          <w:p w14:paraId="40DD3D04" w14:textId="77777777" w:rsidR="00152196" w:rsidRDefault="00152196" w:rsidP="00152196">
            <w:pPr>
              <w:pStyle w:val="ListParagraph"/>
              <w:ind w:left="0"/>
              <w:jc w:val="left"/>
            </w:pPr>
            <w:r>
              <w:t>Critical Thinking Questions</w:t>
            </w:r>
          </w:p>
        </w:tc>
        <w:tc>
          <w:tcPr>
            <w:tcW w:w="1836" w:type="dxa"/>
          </w:tcPr>
          <w:p w14:paraId="027A9CBF" w14:textId="77777777" w:rsidR="00152196" w:rsidRDefault="00152196" w:rsidP="00152196">
            <w:pPr>
              <w:pStyle w:val="ListParagraph"/>
              <w:ind w:left="0"/>
              <w:jc w:val="left"/>
            </w:pPr>
            <w:r>
              <w:t xml:space="preserve">Open-ended </w:t>
            </w:r>
          </w:p>
          <w:p w14:paraId="34DBFA25" w14:textId="77777777" w:rsidR="00152196" w:rsidRDefault="00152196" w:rsidP="00152196">
            <w:pPr>
              <w:pStyle w:val="ListParagraph"/>
              <w:ind w:left="0"/>
              <w:jc w:val="left"/>
            </w:pPr>
            <w:r>
              <w:t xml:space="preserve">1a, 1b, 2a, 2b </w:t>
            </w:r>
          </w:p>
        </w:tc>
        <w:tc>
          <w:tcPr>
            <w:tcW w:w="1836" w:type="dxa"/>
          </w:tcPr>
          <w:p w14:paraId="76181E1B" w14:textId="77777777" w:rsidR="00152196" w:rsidRDefault="00152196" w:rsidP="00152196">
            <w:pPr>
              <w:pStyle w:val="ListParagraph"/>
              <w:ind w:left="0"/>
              <w:jc w:val="left"/>
            </w:pPr>
          </w:p>
        </w:tc>
        <w:tc>
          <w:tcPr>
            <w:tcW w:w="1836" w:type="dxa"/>
          </w:tcPr>
          <w:p w14:paraId="1647D94A" w14:textId="77777777" w:rsidR="00152196" w:rsidRDefault="00152196" w:rsidP="00152196">
            <w:pPr>
              <w:pStyle w:val="ListParagraph"/>
              <w:ind w:left="0"/>
              <w:jc w:val="left"/>
            </w:pPr>
            <w:r>
              <w:t>14</w:t>
            </w:r>
          </w:p>
        </w:tc>
        <w:tc>
          <w:tcPr>
            <w:tcW w:w="1836" w:type="dxa"/>
          </w:tcPr>
          <w:p w14:paraId="5D679983" w14:textId="77777777" w:rsidR="00152196" w:rsidRDefault="00152196" w:rsidP="00152196">
            <w:pPr>
              <w:pStyle w:val="ListParagraph"/>
              <w:ind w:left="0"/>
              <w:jc w:val="left"/>
            </w:pPr>
          </w:p>
        </w:tc>
        <w:tc>
          <w:tcPr>
            <w:tcW w:w="1836" w:type="dxa"/>
          </w:tcPr>
          <w:p w14:paraId="6A79282E" w14:textId="77777777" w:rsidR="00152196" w:rsidRDefault="00152196" w:rsidP="00152196">
            <w:pPr>
              <w:pStyle w:val="ListParagraph"/>
              <w:ind w:left="0"/>
              <w:jc w:val="left"/>
            </w:pPr>
          </w:p>
        </w:tc>
      </w:tr>
    </w:tbl>
    <w:p w14:paraId="4EB05FC4" w14:textId="3D517784" w:rsidR="00481DFA" w:rsidRPr="00152196" w:rsidRDefault="00481DFA" w:rsidP="00152196">
      <w:pPr>
        <w:pStyle w:val="ListParagraph"/>
        <w:numPr>
          <w:ilvl w:val="0"/>
          <w:numId w:val="3"/>
        </w:numPr>
        <w:jc w:val="left"/>
        <w:rPr>
          <w:b/>
        </w:rPr>
      </w:pPr>
      <w:r w:rsidRPr="00152196">
        <w:rPr>
          <w:b/>
        </w:rPr>
        <w:t>Why do you think you got the grade you did on this exam?</w:t>
      </w:r>
    </w:p>
    <w:p w14:paraId="5F56D152" w14:textId="77777777" w:rsidR="00481DFA" w:rsidRDefault="00481DFA" w:rsidP="00481DFA">
      <w:pPr>
        <w:jc w:val="left"/>
        <w:rPr>
          <w:b/>
        </w:rPr>
      </w:pPr>
    </w:p>
    <w:p w14:paraId="20A91EF1" w14:textId="77777777" w:rsidR="00481DFA" w:rsidRDefault="00481DFA" w:rsidP="00481DFA">
      <w:pPr>
        <w:jc w:val="left"/>
        <w:rPr>
          <w:b/>
        </w:rPr>
      </w:pPr>
    </w:p>
    <w:p w14:paraId="1314C976" w14:textId="37495C3D" w:rsidR="00481DFA" w:rsidRPr="00152196" w:rsidRDefault="00481DFA" w:rsidP="00152196">
      <w:pPr>
        <w:pStyle w:val="ListParagraph"/>
        <w:numPr>
          <w:ilvl w:val="0"/>
          <w:numId w:val="3"/>
        </w:numPr>
        <w:jc w:val="left"/>
        <w:rPr>
          <w:b/>
        </w:rPr>
      </w:pPr>
      <w:r w:rsidRPr="00152196">
        <w:rPr>
          <w:b/>
        </w:rPr>
        <w:t>If you got an awesome grade (above 85%), what did you do to prepare?  If you got lower than an 85%, what could you have done better to prepare yourself more?</w:t>
      </w:r>
    </w:p>
    <w:p w14:paraId="1F817967" w14:textId="77777777" w:rsidR="00481DFA" w:rsidRDefault="00481DFA" w:rsidP="00481DFA">
      <w:pPr>
        <w:tabs>
          <w:tab w:val="left" w:pos="3030"/>
        </w:tabs>
        <w:jc w:val="left"/>
        <w:rPr>
          <w:b/>
        </w:rPr>
      </w:pPr>
    </w:p>
    <w:p w14:paraId="451B2D79" w14:textId="77777777" w:rsidR="00481DFA" w:rsidRDefault="00481DFA" w:rsidP="00481DFA">
      <w:pPr>
        <w:jc w:val="left"/>
        <w:rPr>
          <w:b/>
        </w:rPr>
      </w:pPr>
    </w:p>
    <w:p w14:paraId="3EAC589E" w14:textId="77777777" w:rsidR="00481DFA" w:rsidRDefault="00481DFA" w:rsidP="00481DFA">
      <w:pPr>
        <w:jc w:val="left"/>
        <w:rPr>
          <w:b/>
        </w:rPr>
      </w:pPr>
    </w:p>
    <w:p w14:paraId="74D0812F" w14:textId="65EEE2F3" w:rsidR="00481DFA" w:rsidRPr="002A6016" w:rsidRDefault="00481DFA" w:rsidP="00152196">
      <w:pPr>
        <w:pStyle w:val="ListParagraph"/>
        <w:numPr>
          <w:ilvl w:val="0"/>
          <w:numId w:val="3"/>
        </w:numPr>
        <w:jc w:val="left"/>
        <w:rPr>
          <w:b/>
        </w:rPr>
      </w:pPr>
      <w:r>
        <w:rPr>
          <w:b/>
        </w:rPr>
        <w:t xml:space="preserve">Take a second to reflect on your progress over this unit.  Have you been doing things to make yourself successful?  Or have you been doing things that hinder your progress?  </w:t>
      </w:r>
      <w:r w:rsidRPr="00B23CE7">
        <w:rPr>
          <w:b/>
          <w:u w:val="single"/>
        </w:rPr>
        <w:t xml:space="preserve">Write a short paragraph </w:t>
      </w:r>
      <w:r w:rsidR="00152196">
        <w:rPr>
          <w:b/>
          <w:sz w:val="28"/>
          <w:szCs w:val="28"/>
          <w:u w:val="single"/>
        </w:rPr>
        <w:t xml:space="preserve">ON THE BACK </w:t>
      </w:r>
      <w:r w:rsidRPr="00B23CE7">
        <w:rPr>
          <w:b/>
          <w:u w:val="single"/>
        </w:rPr>
        <w:t>outlining things</w:t>
      </w:r>
      <w:r>
        <w:rPr>
          <w:b/>
          <w:u w:val="single"/>
        </w:rPr>
        <w:t xml:space="preserve"> that have helped you do well </w:t>
      </w:r>
      <w:r w:rsidRPr="00B23CE7">
        <w:rPr>
          <w:b/>
          <w:u w:val="single"/>
        </w:rPr>
        <w:t>this unit and things that have held you back.</w:t>
      </w:r>
      <w:r>
        <w:rPr>
          <w:b/>
        </w:rPr>
        <w:t xml:space="preserve">  Take into consideration the following actions:</w:t>
      </w:r>
    </w:p>
    <w:p w14:paraId="7DF8D577" w14:textId="77777777" w:rsidR="00481DFA" w:rsidRDefault="00481DFA" w:rsidP="00481DFA">
      <w:pPr>
        <w:pStyle w:val="ListParagraph"/>
        <w:numPr>
          <w:ilvl w:val="0"/>
          <w:numId w:val="2"/>
        </w:numPr>
        <w:jc w:val="left"/>
        <w:rPr>
          <w:b/>
        </w:rPr>
      </w:pPr>
      <w:r>
        <w:rPr>
          <w:b/>
        </w:rPr>
        <w:t>Been to class every day?</w:t>
      </w:r>
    </w:p>
    <w:p w14:paraId="4E223DED" w14:textId="77777777" w:rsidR="00481DFA" w:rsidRDefault="00481DFA" w:rsidP="00481DFA">
      <w:pPr>
        <w:pStyle w:val="ListParagraph"/>
        <w:numPr>
          <w:ilvl w:val="0"/>
          <w:numId w:val="2"/>
        </w:numPr>
        <w:jc w:val="left"/>
        <w:rPr>
          <w:b/>
        </w:rPr>
      </w:pPr>
      <w:r>
        <w:rPr>
          <w:b/>
        </w:rPr>
        <w:t>Been attentive and taking notes?</w:t>
      </w:r>
    </w:p>
    <w:p w14:paraId="12AE8524" w14:textId="77777777" w:rsidR="00481DFA" w:rsidRDefault="00481DFA" w:rsidP="00481DFA">
      <w:pPr>
        <w:pStyle w:val="ListParagraph"/>
        <w:numPr>
          <w:ilvl w:val="0"/>
          <w:numId w:val="2"/>
        </w:numPr>
        <w:jc w:val="left"/>
        <w:rPr>
          <w:b/>
        </w:rPr>
      </w:pPr>
      <w:r>
        <w:rPr>
          <w:b/>
        </w:rPr>
        <w:t>Taken class seriously by not interrupting/playing around?</w:t>
      </w:r>
    </w:p>
    <w:p w14:paraId="4C3679F6" w14:textId="77777777" w:rsidR="00481DFA" w:rsidRDefault="00481DFA" w:rsidP="00481DFA">
      <w:pPr>
        <w:pStyle w:val="ListParagraph"/>
        <w:numPr>
          <w:ilvl w:val="0"/>
          <w:numId w:val="2"/>
        </w:numPr>
        <w:jc w:val="left"/>
        <w:rPr>
          <w:b/>
        </w:rPr>
      </w:pPr>
      <w:r>
        <w:rPr>
          <w:b/>
        </w:rPr>
        <w:t>Come to tutoring?</w:t>
      </w:r>
      <w:bookmarkStart w:id="0" w:name="_GoBack"/>
      <w:bookmarkEnd w:id="0"/>
    </w:p>
    <w:p w14:paraId="60F1C1EF" w14:textId="77777777" w:rsidR="00481DFA" w:rsidRDefault="00481DFA" w:rsidP="00481DFA">
      <w:pPr>
        <w:pStyle w:val="ListParagraph"/>
        <w:numPr>
          <w:ilvl w:val="0"/>
          <w:numId w:val="2"/>
        </w:numPr>
        <w:jc w:val="left"/>
        <w:rPr>
          <w:b/>
        </w:rPr>
      </w:pPr>
      <w:r>
        <w:rPr>
          <w:b/>
        </w:rPr>
        <w:t xml:space="preserve">Done all of your </w:t>
      </w:r>
      <w:r w:rsidR="00E044A2">
        <w:rPr>
          <w:b/>
        </w:rPr>
        <w:t>classwork/</w:t>
      </w:r>
      <w:r>
        <w:rPr>
          <w:b/>
        </w:rPr>
        <w:t>homework?</w:t>
      </w:r>
    </w:p>
    <w:p w14:paraId="35A9D96C" w14:textId="0F343330" w:rsidR="00481DFA" w:rsidRDefault="00481DFA" w:rsidP="00481DFA">
      <w:pPr>
        <w:pStyle w:val="ListParagraph"/>
        <w:numPr>
          <w:ilvl w:val="0"/>
          <w:numId w:val="2"/>
        </w:numPr>
        <w:jc w:val="left"/>
        <w:rPr>
          <w:b/>
        </w:rPr>
      </w:pPr>
      <w:r>
        <w:rPr>
          <w:b/>
        </w:rPr>
        <w:t>Made up all missing work?</w:t>
      </w:r>
    </w:p>
    <w:p w14:paraId="5006D7C7" w14:textId="77777777" w:rsidR="00481DFA" w:rsidRDefault="00481DFA" w:rsidP="00481DFA">
      <w:pPr>
        <w:jc w:val="left"/>
        <w:rPr>
          <w:b/>
        </w:rPr>
      </w:pPr>
    </w:p>
    <w:p w14:paraId="31FE1B21" w14:textId="0C1F94E8" w:rsidR="00481DFA" w:rsidRPr="00152196" w:rsidRDefault="00152196" w:rsidP="00152196">
      <w:pPr>
        <w:pStyle w:val="ListParagraph"/>
        <w:numPr>
          <w:ilvl w:val="0"/>
          <w:numId w:val="3"/>
        </w:numPr>
        <w:jc w:val="left"/>
        <w:rPr>
          <w:b/>
        </w:rPr>
      </w:pPr>
      <w:r w:rsidRPr="00152196">
        <w:rPr>
          <w:b/>
        </w:rPr>
        <w:t>For the future</w:t>
      </w:r>
      <w:r w:rsidR="00481DFA" w:rsidRPr="00152196">
        <w:rPr>
          <w:b/>
        </w:rPr>
        <w:t xml:space="preserve">, we want to do </w:t>
      </w:r>
      <w:r w:rsidR="00481DFA" w:rsidRPr="00152196">
        <w:rPr>
          <w:b/>
          <w:u w:val="single"/>
        </w:rPr>
        <w:t>even better</w:t>
      </w:r>
      <w:r w:rsidR="00481DFA" w:rsidRPr="00152196">
        <w:rPr>
          <w:b/>
        </w:rPr>
        <w:t xml:space="preserve"> than you did on this unit.  Below, list two things that you commit to doing to make </w:t>
      </w:r>
      <w:r w:rsidRPr="00152196">
        <w:rPr>
          <w:b/>
        </w:rPr>
        <w:t xml:space="preserve">the rest of the </w:t>
      </w:r>
      <w:proofErr w:type="gramStart"/>
      <w:r w:rsidRPr="00152196">
        <w:rPr>
          <w:b/>
        </w:rPr>
        <w:t xml:space="preserve">year </w:t>
      </w:r>
      <w:r w:rsidR="00481DFA" w:rsidRPr="00152196">
        <w:rPr>
          <w:b/>
        </w:rPr>
        <w:t xml:space="preserve"> better</w:t>
      </w:r>
      <w:proofErr w:type="gramEnd"/>
      <w:r w:rsidR="00481DFA" w:rsidRPr="00152196">
        <w:rPr>
          <w:b/>
        </w:rPr>
        <w:t>.</w:t>
      </w:r>
    </w:p>
    <w:p w14:paraId="7C63846C" w14:textId="77777777" w:rsidR="00481DFA" w:rsidRDefault="00481DFA" w:rsidP="00481DFA">
      <w:pPr>
        <w:jc w:val="left"/>
        <w:rPr>
          <w:b/>
        </w:rPr>
      </w:pPr>
    </w:p>
    <w:p w14:paraId="10DC1ADC" w14:textId="77777777" w:rsidR="00481DFA" w:rsidRDefault="00481DFA" w:rsidP="00481DFA">
      <w:pPr>
        <w:jc w:val="left"/>
        <w:rPr>
          <w:b/>
        </w:rPr>
      </w:pPr>
    </w:p>
    <w:p w14:paraId="609C7A39" w14:textId="77777777" w:rsidR="00152196" w:rsidRPr="00152196" w:rsidRDefault="00152196" w:rsidP="00152196">
      <w:pPr>
        <w:ind w:left="360"/>
        <w:jc w:val="left"/>
        <w:rPr>
          <w:b/>
        </w:rPr>
      </w:pPr>
    </w:p>
    <w:p w14:paraId="66FF3047" w14:textId="77777777" w:rsidR="00481DFA" w:rsidRPr="00075793" w:rsidRDefault="00481DFA" w:rsidP="00152196">
      <w:pPr>
        <w:pStyle w:val="ListParagraph"/>
        <w:numPr>
          <w:ilvl w:val="0"/>
          <w:numId w:val="3"/>
        </w:numPr>
        <w:jc w:val="left"/>
        <w:rPr>
          <w:b/>
        </w:rPr>
      </w:pPr>
      <w:r>
        <w:rPr>
          <w:b/>
        </w:rPr>
        <w:t>Set a goal for the score of your next unit test.  Be sure to include the grade you want, specific actions you will take to get there, and why it is important to you!</w:t>
      </w:r>
    </w:p>
    <w:p w14:paraId="66EC0322" w14:textId="77777777" w:rsidR="00481DFA" w:rsidRDefault="00481DFA" w:rsidP="00481DFA"/>
    <w:p w14:paraId="07412C69" w14:textId="77777777" w:rsidR="00067A4B" w:rsidRDefault="00067A4B"/>
    <w:sectPr w:rsidR="00067A4B" w:rsidSect="00CD0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6E8"/>
    <w:multiLevelType w:val="hybridMultilevel"/>
    <w:tmpl w:val="ADFA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D347B"/>
    <w:multiLevelType w:val="hybridMultilevel"/>
    <w:tmpl w:val="3CE4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6160C7"/>
    <w:multiLevelType w:val="hybridMultilevel"/>
    <w:tmpl w:val="FD9E3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FA"/>
    <w:rsid w:val="00067A4B"/>
    <w:rsid w:val="00152196"/>
    <w:rsid w:val="00481DFA"/>
    <w:rsid w:val="009177D8"/>
    <w:rsid w:val="00CD6932"/>
    <w:rsid w:val="00E0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3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FA"/>
    <w:pPr>
      <w:ind w:left="720"/>
      <w:contextualSpacing/>
    </w:pPr>
  </w:style>
  <w:style w:type="table" w:styleId="TableGrid">
    <w:name w:val="Table Grid"/>
    <w:basedOn w:val="TableNormal"/>
    <w:uiPriority w:val="59"/>
    <w:rsid w:val="00E0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FA"/>
    <w:pPr>
      <w:ind w:left="720"/>
      <w:contextualSpacing/>
    </w:pPr>
  </w:style>
  <w:style w:type="table" w:styleId="TableGrid">
    <w:name w:val="Table Grid"/>
    <w:basedOn w:val="TableNormal"/>
    <w:uiPriority w:val="59"/>
    <w:rsid w:val="00E0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1450</Characters>
  <Application>Microsoft Macintosh Word</Application>
  <DocSecurity>0</DocSecurity>
  <Lines>12</Lines>
  <Paragraphs>3</Paragraphs>
  <ScaleCrop>false</ScaleCrop>
  <Company>Case Western Reserve University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Megan Mitchell</cp:lastModifiedBy>
  <cp:revision>2</cp:revision>
  <dcterms:created xsi:type="dcterms:W3CDTF">2011-11-16T16:25:00Z</dcterms:created>
  <dcterms:modified xsi:type="dcterms:W3CDTF">2011-11-16T16:25:00Z</dcterms:modified>
</cp:coreProperties>
</file>